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02" w:rsidRDefault="00B93D02" w:rsidP="00B93D0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02" w:rsidRDefault="00B93D02" w:rsidP="00B93D02">
      <w:pPr>
        <w:spacing w:after="0" w:line="240" w:lineRule="auto"/>
        <w:ind w:left="-142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81050" cy="952500"/>
            <wp:effectExtent l="0" t="0" r="0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93D02" w:rsidRDefault="00B93D02" w:rsidP="00B93D02">
      <w:pPr>
        <w:spacing w:after="0" w:line="240" w:lineRule="auto"/>
        <w:ind w:left="-142" w:right="-284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93D02" w:rsidRDefault="00B93D02" w:rsidP="00B93D02">
      <w:pPr>
        <w:spacing w:after="0" w:line="240" w:lineRule="auto"/>
        <w:ind w:left="-142" w:right="-284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КАЛИНИНГРАДСКАЯ ОБЛАСТЬ</w:t>
      </w:r>
    </w:p>
    <w:p w:rsidR="00B93D02" w:rsidRDefault="00B93D02" w:rsidP="00B93D02">
      <w:pPr>
        <w:spacing w:after="0" w:line="240" w:lineRule="auto"/>
        <w:ind w:left="-142" w:right="-284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СОВЕТ ДЕПУТАТОВ</w:t>
      </w:r>
    </w:p>
    <w:p w:rsidR="00B93D02" w:rsidRDefault="00B93D02" w:rsidP="00B93D02">
      <w:pPr>
        <w:spacing w:after="0" w:line="240" w:lineRule="auto"/>
        <w:ind w:left="-142" w:right="-284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93D02" w:rsidRDefault="00B93D02" w:rsidP="00B93D02">
      <w:pPr>
        <w:spacing w:after="0" w:line="240" w:lineRule="auto"/>
        <w:ind w:left="-142" w:right="-284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«ЗЕЛЕНОГРАДСКИЙ ГОРОДСКОЙ ОКРУГ»</w:t>
      </w:r>
    </w:p>
    <w:p w:rsidR="00B93D02" w:rsidRDefault="00B93D02" w:rsidP="00B93D02">
      <w:pPr>
        <w:autoSpaceDE w:val="0"/>
        <w:autoSpaceDN w:val="0"/>
        <w:adjustRightInd w:val="0"/>
        <w:spacing w:after="0" w:line="240" w:lineRule="exact"/>
        <w:ind w:left="-142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(первого созыва)</w:t>
      </w: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ind w:left="-142" w:right="-284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93D02" w:rsidRDefault="00B93D02" w:rsidP="00B93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</w:p>
    <w:p w:rsidR="00B93D02" w:rsidRDefault="00B93D02" w:rsidP="00B9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 w:rsidR="0030206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2018 года                                                             №</w:t>
      </w:r>
      <w:r w:rsidR="00302066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  <w:bookmarkStart w:id="0" w:name="_GoBack"/>
      <w:bookmarkEnd w:id="0"/>
    </w:p>
    <w:p w:rsidR="00B93D02" w:rsidRDefault="00B93D02" w:rsidP="00B9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Зеленоградск</w:t>
      </w: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работы окружного Совета депутатов муниципального образования «Зеленоградский городской округ» </w:t>
      </w: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</w:t>
      </w: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заместителя председателя окружного Совета депутатов муниципального образования «Зеленоградский городской округ» Ростовцева В.Г. о плане работы окружного Совета депутатов муниципального образования «Зеленоградский городской округ» на 201</w:t>
      </w:r>
      <w:r w:rsidR="00F355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окружной Совет депутатов муниципального образования «Зеленоградский городской округ»</w:t>
      </w: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работы окружного Совета депутатов муниципального образования «Зеленоградский городской округ» на 2019 год согласно приложению.</w:t>
      </w:r>
    </w:p>
    <w:p w:rsidR="00B93D02" w:rsidRDefault="00B93D02" w:rsidP="00B93D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решение в газете «Волна» и разместить на официальном сайте органов местного самоуправления муниципального образования «Зеленоградский городской округ». </w:t>
      </w:r>
    </w:p>
    <w:p w:rsidR="00B93D02" w:rsidRDefault="00B93D02" w:rsidP="00B93D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93D02" w:rsidRDefault="00B93D02" w:rsidP="00B9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02" w:rsidRDefault="00B93D02" w:rsidP="00B9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02" w:rsidRDefault="00B93D02" w:rsidP="00B9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02" w:rsidRDefault="00B93D02" w:rsidP="00B9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93D02" w:rsidRDefault="00B93D02" w:rsidP="00B9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93D02" w:rsidRDefault="00B93D02" w:rsidP="00B93D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«Зеленоградский 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С.В. Кулаков</w:t>
      </w:r>
    </w:p>
    <w:p w:rsidR="00B93D02" w:rsidRDefault="00B93D02" w:rsidP="00B93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02" w:rsidRDefault="00B93D02" w:rsidP="00B93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02" w:rsidRDefault="00B93D02" w:rsidP="00B93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02" w:rsidRDefault="00B93D02" w:rsidP="00B9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02" w:rsidRDefault="00B93D02" w:rsidP="00B93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B93D02" w:rsidRDefault="00B93D02" w:rsidP="00B93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Совета депутатов</w:t>
      </w:r>
    </w:p>
    <w:p w:rsidR="00B93D02" w:rsidRDefault="00B93D02" w:rsidP="00B93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93D02" w:rsidRDefault="00B93D02" w:rsidP="00B93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«Зеленоградский городской округ»</w:t>
      </w:r>
    </w:p>
    <w:p w:rsidR="00B93D02" w:rsidRDefault="00B93D02" w:rsidP="00B93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30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355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02066">
        <w:rPr>
          <w:rFonts w:ascii="Times New Roman" w:eastAsia="Times New Roman" w:hAnsi="Times New Roman" w:cs="Times New Roman"/>
          <w:sz w:val="24"/>
          <w:szCs w:val="24"/>
          <w:lang w:eastAsia="ru-RU"/>
        </w:rPr>
        <w:t>274</w:t>
      </w:r>
    </w:p>
    <w:p w:rsidR="00B93D02" w:rsidRDefault="00B93D02" w:rsidP="00B9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02" w:rsidRDefault="00B93D02" w:rsidP="00B9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B93D02" w:rsidRDefault="00B93D02" w:rsidP="00B9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окружного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B93D02" w:rsidRDefault="00B93D02" w:rsidP="00B9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«Зеленоградский городской округ» на 201</w:t>
      </w:r>
      <w:r w:rsidR="00F355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93D02" w:rsidRDefault="00B93D02" w:rsidP="00B9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5524"/>
        <w:gridCol w:w="2198"/>
      </w:tblGrid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802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2-3-я декада месяца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заседаний окружного Совета депутатов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Председатели постоянных комиссий</w:t>
            </w: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1-2-я декада месяца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заседаний комиссии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Председатели постоянных комиссий</w:t>
            </w: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и мероприятиях Секции председателей Советов депутатов Ассоциации МО Калининградской области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Кулаков С.В.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и мероприятиях Думы Калининградской области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Кулаков С.В.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Депутаты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окружного  Совета</w:t>
            </w:r>
            <w:proofErr w:type="gramEnd"/>
          </w:p>
        </w:tc>
      </w:tr>
      <w:tr w:rsidR="00B93D02" w:rsidTr="00B93D02">
        <w:trPr>
          <w:trHeight w:val="114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окружного Совета депутатов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Кулаков С.В.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Ростовцев В.Г.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 А.Н.</w:t>
            </w:r>
          </w:p>
        </w:tc>
      </w:tr>
      <w:tr w:rsidR="00B93D02" w:rsidTr="00B93D02">
        <w:trPr>
          <w:trHeight w:val="31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.04.201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окружного Совета депутатов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Кулаков С.В.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Ростовцев В.Г.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 А.Н</w:t>
            </w:r>
          </w:p>
        </w:tc>
      </w:tr>
      <w:tr w:rsidR="00B93D02" w:rsidTr="00B93D02">
        <w:trPr>
          <w:trHeight w:val="105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F35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93D02">
              <w:rPr>
                <w:rFonts w:ascii="Times New Roman" w:eastAsia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93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окружного Совета депутатов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Кулаков С.В.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Ростовцев В.Г.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 А.Н</w:t>
            </w:r>
          </w:p>
        </w:tc>
      </w:tr>
      <w:tr w:rsidR="00B93D02" w:rsidTr="00B93D02">
        <w:trPr>
          <w:trHeight w:val="54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окружного Совета депутатов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Кулаков С.В.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Ростовцев В.Г.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 А.Н</w:t>
            </w:r>
          </w:p>
        </w:tc>
      </w:tr>
      <w:tr w:rsidR="00B93D02" w:rsidTr="00B93D02">
        <w:trPr>
          <w:trHeight w:val="120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.10.201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окружного Совета депутатов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Кулаков С.В.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Ростовцев В.Г.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 А.Н.</w:t>
            </w:r>
          </w:p>
        </w:tc>
      </w:tr>
      <w:tr w:rsidR="00B93D02" w:rsidTr="00B93D02">
        <w:trPr>
          <w:trHeight w:val="82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.12.201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окружного Совета депутатов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Кулаков С.В.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Ростовцев В.Г.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 А.Н</w:t>
            </w:r>
          </w:p>
        </w:tc>
      </w:tr>
      <w:tr w:rsidR="00B93D02" w:rsidTr="00B93D02">
        <w:trPr>
          <w:trHeight w:val="87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празднику День защитника Отечества.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празднику Международный женский день.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rPr>
          <w:trHeight w:val="44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принятие участия в субботниках, </w:t>
            </w:r>
            <w:r w:rsidR="00F35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rPr>
          <w:trHeight w:val="36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празднику Весны и Труда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защиты детей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России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Памяти и скорби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проведению празднования Дня города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знаний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D02" w:rsidTr="00B93D02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мероприятиях, 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Дню матери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окружного Совета</w:t>
            </w:r>
          </w:p>
          <w:p w:rsidR="00B93D02" w:rsidRDefault="00B93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3D02" w:rsidRDefault="00B93D02" w:rsidP="00B9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02" w:rsidRDefault="00B93D02" w:rsidP="00B9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02" w:rsidRDefault="00B93D02" w:rsidP="00B93D02"/>
    <w:p w:rsidR="006272FF" w:rsidRDefault="006272FF"/>
    <w:sectPr w:rsidR="0062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02"/>
    <w:rsid w:val="00302066"/>
    <w:rsid w:val="006272FF"/>
    <w:rsid w:val="0080278C"/>
    <w:rsid w:val="00B93D02"/>
    <w:rsid w:val="00F3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286D"/>
  <w15:chartTrackingRefBased/>
  <w15:docId w15:val="{68E15A67-3B53-4FE5-96D6-A6A61D77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D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sovet@admzelenogradsk.ru</dc:creator>
  <cp:keywords/>
  <dc:description/>
  <cp:lastModifiedBy>sovet@admzelenogradsk.ru</cp:lastModifiedBy>
  <cp:revision>6</cp:revision>
  <cp:lastPrinted>2018-12-19T10:49:00Z</cp:lastPrinted>
  <dcterms:created xsi:type="dcterms:W3CDTF">2018-12-12T10:10:00Z</dcterms:created>
  <dcterms:modified xsi:type="dcterms:W3CDTF">2018-12-19T10:49:00Z</dcterms:modified>
</cp:coreProperties>
</file>